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9705D" w:rsidRDefault="00D9705D" w:rsidP="00383944">
      <w:pPr>
        <w:pStyle w:val="Rientrocorpodeltesto31"/>
        <w:spacing w:after="0" w:line="240" w:lineRule="auto"/>
        <w:ind w:left="1418" w:hanging="1418"/>
        <w:jc w:val="right"/>
        <w:rPr>
          <w:rFonts w:ascii="Garamond" w:eastAsia="Lucida Sans Unicode" w:hAnsi="Garamond"/>
          <w:b/>
          <w:bCs/>
          <w:iCs/>
          <w:sz w:val="22"/>
        </w:rPr>
      </w:pPr>
      <w:bookmarkStart w:id="0" w:name="OLE_LINK6"/>
      <w:bookmarkStart w:id="1" w:name="_GoBack"/>
      <w:bookmarkEnd w:id="1"/>
    </w:p>
    <w:p w:rsidR="008640B6" w:rsidRDefault="00E42009" w:rsidP="008640B6">
      <w:pPr>
        <w:pStyle w:val="Rientrocorpodeltesto31"/>
        <w:spacing w:before="120" w:after="0" w:line="240" w:lineRule="auto"/>
        <w:ind w:left="1418" w:hanging="1418"/>
        <w:jc w:val="right"/>
        <w:rPr>
          <w:rFonts w:ascii="Garamond" w:eastAsia="Lucida Sans Unicode" w:hAnsi="Garamond"/>
          <w:b/>
          <w:bCs/>
          <w:iCs/>
          <w:sz w:val="22"/>
        </w:rPr>
      </w:pPr>
      <w:r>
        <w:rPr>
          <w:rFonts w:ascii="Garamond" w:eastAsia="Lucida Sans Unicode" w:hAnsi="Garamond"/>
          <w:b/>
          <w:bCs/>
          <w:iCs/>
          <w:sz w:val="22"/>
        </w:rPr>
        <w:t>A tutti gli Istituti scolastici</w:t>
      </w:r>
    </w:p>
    <w:p w:rsidR="00E42009" w:rsidRDefault="00E42009" w:rsidP="008640B6">
      <w:pPr>
        <w:pStyle w:val="Rientrocorpodeltesto31"/>
        <w:spacing w:before="120" w:after="0" w:line="240" w:lineRule="auto"/>
        <w:ind w:left="1418" w:hanging="1418"/>
        <w:jc w:val="right"/>
        <w:rPr>
          <w:rFonts w:ascii="Garamond" w:eastAsia="Lucida Sans Unicode" w:hAnsi="Garamond"/>
          <w:b/>
          <w:bCs/>
          <w:iCs/>
        </w:rPr>
      </w:pPr>
      <w:r>
        <w:rPr>
          <w:rFonts w:ascii="Garamond" w:eastAsia="Lucida Sans Unicode" w:hAnsi="Garamond"/>
          <w:b/>
          <w:bCs/>
          <w:iCs/>
          <w:sz w:val="22"/>
        </w:rPr>
        <w:t>Del Comune di Terni</w:t>
      </w:r>
    </w:p>
    <w:p w:rsidR="008640B6" w:rsidRDefault="008640B6" w:rsidP="008640B6">
      <w:pPr>
        <w:pStyle w:val="Rientrocorpodeltesto31"/>
        <w:spacing w:before="120" w:after="0" w:line="240" w:lineRule="auto"/>
        <w:ind w:left="1418" w:hanging="1418"/>
        <w:jc w:val="right"/>
        <w:rPr>
          <w:rFonts w:ascii="Garamond" w:eastAsia="Lucida Sans Unicode" w:hAnsi="Garamond"/>
          <w:b/>
          <w:bCs/>
          <w:iCs/>
        </w:rPr>
      </w:pPr>
    </w:p>
    <w:p w:rsidR="008640B6" w:rsidRDefault="008640B6" w:rsidP="004908D1">
      <w:pPr>
        <w:pStyle w:val="Rientrocorpodeltesto31"/>
        <w:spacing w:before="120" w:after="0" w:line="240" w:lineRule="auto"/>
        <w:ind w:left="1418" w:hanging="1418"/>
        <w:jc w:val="right"/>
        <w:rPr>
          <w:rFonts w:ascii="Garamond" w:eastAsia="Lucida Sans Unicode" w:hAnsi="Garamond"/>
          <w:b/>
          <w:bCs/>
          <w:iCs/>
        </w:rPr>
      </w:pPr>
    </w:p>
    <w:bookmarkEnd w:id="0"/>
    <w:p w:rsidR="008E1512" w:rsidRDefault="008E1512" w:rsidP="004908D1">
      <w:pPr>
        <w:pStyle w:val="Rientrocorpodeltesto31"/>
        <w:spacing w:before="120" w:after="0" w:line="240" w:lineRule="auto"/>
        <w:ind w:left="1418" w:hanging="1418"/>
        <w:jc w:val="right"/>
        <w:rPr>
          <w:rFonts w:ascii="Garamond" w:hAnsi="Garamond"/>
          <w:i/>
          <w:iCs/>
        </w:rPr>
      </w:pPr>
    </w:p>
    <w:p w:rsidR="008E1512" w:rsidRDefault="008E1512" w:rsidP="004908D1">
      <w:pPr>
        <w:pStyle w:val="Rientrocorpodeltesto31"/>
        <w:spacing w:before="120" w:after="0" w:line="240" w:lineRule="auto"/>
        <w:ind w:left="1418" w:hanging="1418"/>
        <w:jc w:val="right"/>
        <w:rPr>
          <w:rFonts w:ascii="Garamond" w:hAnsi="Garamond"/>
          <w:i/>
          <w:iCs/>
        </w:rPr>
      </w:pPr>
    </w:p>
    <w:p w:rsidR="0086297C" w:rsidRPr="00705503" w:rsidRDefault="00E42009" w:rsidP="00E701BB">
      <w:pPr>
        <w:spacing w:after="0" w:line="240" w:lineRule="auto"/>
        <w:ind w:left="1429" w:hanging="1429"/>
        <w:jc w:val="both"/>
        <w:rPr>
          <w:rFonts w:ascii="Garamond" w:hAnsi="Garamond"/>
        </w:rPr>
      </w:pPr>
      <w:r>
        <w:rPr>
          <w:rFonts w:ascii="Garamond" w:hAnsi="Garamond"/>
          <w:b/>
          <w:iCs/>
        </w:rPr>
        <w:t>OGGE</w:t>
      </w:r>
      <w:r w:rsidR="0086297C" w:rsidRPr="00705503">
        <w:rPr>
          <w:rFonts w:ascii="Garamond" w:hAnsi="Garamond"/>
          <w:b/>
          <w:iCs/>
        </w:rPr>
        <w:t>TTO</w:t>
      </w:r>
      <w:r w:rsidR="0086297C" w:rsidRPr="00705503">
        <w:rPr>
          <w:rFonts w:ascii="Garamond" w:hAnsi="Garamond"/>
          <w:b/>
        </w:rPr>
        <w:t>:</w:t>
      </w:r>
      <w:r w:rsidR="00E95C05" w:rsidRPr="00705503">
        <w:rPr>
          <w:rFonts w:ascii="Garamond" w:hAnsi="Garamond"/>
        </w:rPr>
        <w:t xml:space="preserve"> </w:t>
      </w:r>
      <w:r w:rsidR="00737C94">
        <w:rPr>
          <w:rFonts w:ascii="Garamond" w:hAnsi="Garamond"/>
        </w:rPr>
        <w:t xml:space="preserve">Sisma del 18.1.2017. </w:t>
      </w:r>
      <w:r w:rsidR="002A6034">
        <w:rPr>
          <w:rFonts w:ascii="Garamond" w:hAnsi="Garamond"/>
        </w:rPr>
        <w:t>Esito sopralluoghi dei plessi scolastici comunali</w:t>
      </w:r>
      <w:r w:rsidR="00705503" w:rsidRPr="00705503">
        <w:rPr>
          <w:rFonts w:ascii="Garamond" w:hAnsi="Garamond"/>
        </w:rPr>
        <w:t xml:space="preserve"> </w:t>
      </w:r>
      <w:r w:rsidR="00737C94">
        <w:rPr>
          <w:rFonts w:ascii="Garamond" w:hAnsi="Garamond"/>
        </w:rPr>
        <w:t>–</w:t>
      </w:r>
    </w:p>
    <w:p w:rsidR="002A6034" w:rsidRDefault="002A6034" w:rsidP="00737C94">
      <w:pPr>
        <w:pStyle w:val="Rientrocorpodeltesto"/>
        <w:spacing w:before="120" w:after="0" w:line="200" w:lineRule="atLeast"/>
        <w:ind w:left="18" w:firstLine="708"/>
        <w:rPr>
          <w:rFonts w:ascii="Garamond" w:eastAsia="Times New Roman" w:hAnsi="Garamond" w:cs="Times New Roman"/>
          <w:b/>
          <w:kern w:val="0"/>
        </w:rPr>
      </w:pPr>
    </w:p>
    <w:p w:rsidR="002A6034" w:rsidRDefault="002A6034" w:rsidP="00737C94">
      <w:pPr>
        <w:pStyle w:val="Rientrocorpodeltesto"/>
        <w:spacing w:before="120" w:after="0" w:line="200" w:lineRule="atLeast"/>
        <w:ind w:left="18" w:firstLine="708"/>
        <w:rPr>
          <w:rFonts w:ascii="Garamond" w:eastAsia="Times New Roman" w:hAnsi="Garamond" w:cs="Times New Roman"/>
          <w:kern w:val="0"/>
        </w:rPr>
      </w:pPr>
      <w:r w:rsidRPr="002A6034">
        <w:rPr>
          <w:rFonts w:ascii="Garamond" w:eastAsia="Times New Roman" w:hAnsi="Garamond" w:cs="Times New Roman"/>
          <w:kern w:val="0"/>
        </w:rPr>
        <w:t>Successivamente alle scosse sismiche del 18 gennaio 2017</w:t>
      </w:r>
      <w:r>
        <w:rPr>
          <w:rFonts w:ascii="Garamond" w:eastAsia="Times New Roman" w:hAnsi="Garamond" w:cs="Times New Roman"/>
          <w:kern w:val="0"/>
        </w:rPr>
        <w:t xml:space="preserve"> e dopo l’Ordinanza Sindacale n.</w:t>
      </w:r>
      <w:r w:rsidR="00D9705D">
        <w:rPr>
          <w:rFonts w:ascii="Garamond" w:eastAsia="Times New Roman" w:hAnsi="Garamond" w:cs="Times New Roman"/>
          <w:kern w:val="0"/>
        </w:rPr>
        <w:t>7907</w:t>
      </w:r>
      <w:r>
        <w:rPr>
          <w:rFonts w:ascii="Garamond" w:eastAsia="Times New Roman" w:hAnsi="Garamond" w:cs="Times New Roman"/>
          <w:kern w:val="0"/>
        </w:rPr>
        <w:t xml:space="preserve"> del </w:t>
      </w:r>
      <w:r w:rsidR="00D9705D">
        <w:rPr>
          <w:rFonts w:ascii="Garamond" w:eastAsia="Times New Roman" w:hAnsi="Garamond" w:cs="Times New Roman"/>
          <w:kern w:val="0"/>
        </w:rPr>
        <w:t xml:space="preserve">18.01.2017 </w:t>
      </w:r>
      <w:r>
        <w:rPr>
          <w:rFonts w:ascii="Garamond" w:eastAsia="Times New Roman" w:hAnsi="Garamond" w:cs="Times New Roman"/>
          <w:kern w:val="0"/>
        </w:rPr>
        <w:t>che disponeva in via cautelativa la sospensione dell’attività didattica,</w:t>
      </w:r>
      <w:r>
        <w:rPr>
          <w:rFonts w:ascii="Garamond" w:eastAsia="Times New Roman" w:hAnsi="Garamond" w:cs="Times New Roman"/>
          <w:b/>
          <w:kern w:val="0"/>
        </w:rPr>
        <w:t xml:space="preserve"> </w:t>
      </w:r>
      <w:r w:rsidR="00737C94">
        <w:rPr>
          <w:rFonts w:ascii="Garamond" w:eastAsia="Times New Roman" w:hAnsi="Garamond" w:cs="Times New Roman"/>
          <w:kern w:val="0"/>
        </w:rPr>
        <w:t>l’Ufficio di Protezione Civile del Comune di Terni</w:t>
      </w:r>
      <w:r w:rsidR="00FB33EF">
        <w:rPr>
          <w:rFonts w:ascii="Garamond" w:eastAsia="Times New Roman" w:hAnsi="Garamond" w:cs="Times New Roman"/>
          <w:kern w:val="0"/>
        </w:rPr>
        <w:t>, avvalendosi dei Tecnici dell’Amministrazione,</w:t>
      </w:r>
      <w:r w:rsidR="00737C94">
        <w:rPr>
          <w:rFonts w:ascii="Garamond" w:eastAsia="Times New Roman" w:hAnsi="Garamond" w:cs="Times New Roman"/>
          <w:kern w:val="0"/>
        </w:rPr>
        <w:t xml:space="preserve"> si è attivato immediatamente disponendo </w:t>
      </w:r>
      <w:r>
        <w:rPr>
          <w:rFonts w:ascii="Garamond" w:eastAsia="Times New Roman" w:hAnsi="Garamond" w:cs="Times New Roman"/>
          <w:kern w:val="0"/>
        </w:rPr>
        <w:t>tutti i controlli di verifica dei plessi scolastici comunali per valutare eventuali danneggiamenti o criticità causati alle strutture a seguito degli eventi calamitosi.</w:t>
      </w:r>
    </w:p>
    <w:p w:rsidR="002A6034" w:rsidRDefault="002A6034" w:rsidP="002A6034">
      <w:pPr>
        <w:pStyle w:val="Rientrocorpodeltesto"/>
        <w:spacing w:before="120" w:after="0" w:line="200" w:lineRule="atLeast"/>
        <w:ind w:left="18" w:firstLine="708"/>
        <w:rPr>
          <w:rFonts w:ascii="Garamond" w:eastAsia="Times New Roman" w:hAnsi="Garamond" w:cs="Times New Roman"/>
          <w:kern w:val="0"/>
        </w:rPr>
      </w:pPr>
      <w:r>
        <w:rPr>
          <w:rFonts w:ascii="Garamond" w:eastAsia="Times New Roman" w:hAnsi="Garamond" w:cs="Times New Roman"/>
          <w:kern w:val="0"/>
        </w:rPr>
        <w:t xml:space="preserve">I sopralluoghi completati nella mattinata odierna non hanno evidenziato </w:t>
      </w:r>
      <w:r w:rsidR="00D9705D">
        <w:rPr>
          <w:rFonts w:ascii="Garamond" w:eastAsia="Times New Roman" w:hAnsi="Garamond" w:cs="Times New Roman"/>
          <w:kern w:val="0"/>
        </w:rPr>
        <w:t>criticità o danneggiamenti causati dal sisma del 18-01-2017 alle strutture degli edifici per i quali si può quindi disporre la riapertura all’attività didattica</w:t>
      </w:r>
      <w:r w:rsidR="00FB33EF">
        <w:rPr>
          <w:rFonts w:ascii="Garamond" w:eastAsia="Times New Roman" w:hAnsi="Garamond" w:cs="Times New Roman"/>
          <w:kern w:val="0"/>
        </w:rPr>
        <w:t>.</w:t>
      </w:r>
    </w:p>
    <w:p w:rsidR="002A6034" w:rsidRDefault="002A6034" w:rsidP="00F12786">
      <w:pPr>
        <w:spacing w:before="120"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B33EF" w:rsidRDefault="00FB33EF" w:rsidP="00F12786">
      <w:pPr>
        <w:spacing w:before="120"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A6034" w:rsidRPr="00FB33EF" w:rsidRDefault="002A6034" w:rsidP="002A6034">
      <w:pPr>
        <w:tabs>
          <w:tab w:val="left" w:pos="468"/>
        </w:tabs>
        <w:spacing w:before="120" w:after="0" w:line="240" w:lineRule="auto"/>
        <w:rPr>
          <w:rFonts w:ascii="Garamond" w:hAnsi="Garamond"/>
          <w:b/>
          <w:sz w:val="22"/>
          <w:szCs w:val="28"/>
        </w:rPr>
      </w:pPr>
      <w:r w:rsidRPr="00FB33EF">
        <w:rPr>
          <w:rFonts w:ascii="Garamond" w:hAnsi="Garamond"/>
          <w:b/>
          <w:sz w:val="22"/>
          <w:szCs w:val="28"/>
        </w:rPr>
        <w:tab/>
        <w:t xml:space="preserve">Il Funzionario </w:t>
      </w:r>
      <w:r w:rsidR="00D9705D" w:rsidRPr="00FB33EF">
        <w:rPr>
          <w:rFonts w:ascii="Garamond" w:hAnsi="Garamond"/>
          <w:b/>
          <w:sz w:val="22"/>
          <w:szCs w:val="28"/>
        </w:rPr>
        <w:t xml:space="preserve">della </w:t>
      </w:r>
      <w:r w:rsidRPr="00FB33EF">
        <w:rPr>
          <w:rFonts w:ascii="Garamond" w:hAnsi="Garamond"/>
          <w:b/>
          <w:sz w:val="22"/>
          <w:szCs w:val="28"/>
        </w:rPr>
        <w:t>Protezione Civile</w:t>
      </w:r>
    </w:p>
    <w:p w:rsidR="002A6034" w:rsidRPr="00FB33EF" w:rsidRDefault="00D9705D" w:rsidP="00D9705D">
      <w:pPr>
        <w:spacing w:after="0" w:line="240" w:lineRule="auto"/>
        <w:rPr>
          <w:rFonts w:ascii="Garamond" w:hAnsi="Garamond"/>
          <w:i/>
          <w:sz w:val="22"/>
          <w:szCs w:val="28"/>
        </w:rPr>
      </w:pPr>
      <w:r w:rsidRPr="00FB33EF">
        <w:rPr>
          <w:rFonts w:ascii="Garamond" w:hAnsi="Garamond"/>
          <w:i/>
          <w:sz w:val="22"/>
          <w:szCs w:val="28"/>
        </w:rPr>
        <w:t xml:space="preserve">                         (Wa</w:t>
      </w:r>
      <w:r w:rsidR="002A6034" w:rsidRPr="00FB33EF">
        <w:rPr>
          <w:rFonts w:ascii="Garamond" w:hAnsi="Garamond"/>
          <w:i/>
          <w:sz w:val="22"/>
          <w:szCs w:val="28"/>
        </w:rPr>
        <w:t>lter Giammari</w:t>
      </w:r>
      <w:r w:rsidRPr="00FB33EF">
        <w:rPr>
          <w:rFonts w:ascii="Garamond" w:hAnsi="Garamond"/>
          <w:i/>
          <w:sz w:val="22"/>
          <w:szCs w:val="28"/>
        </w:rPr>
        <w:t>)</w:t>
      </w:r>
    </w:p>
    <w:p w:rsidR="002A6034" w:rsidRPr="00FB33EF" w:rsidRDefault="002A6034" w:rsidP="002A6034">
      <w:pPr>
        <w:tabs>
          <w:tab w:val="left" w:pos="468"/>
        </w:tabs>
        <w:spacing w:before="120" w:after="0" w:line="240" w:lineRule="auto"/>
        <w:rPr>
          <w:rFonts w:ascii="Garamond" w:hAnsi="Garamond"/>
          <w:b/>
          <w:sz w:val="22"/>
          <w:szCs w:val="28"/>
        </w:rPr>
      </w:pPr>
    </w:p>
    <w:p w:rsidR="002A6034" w:rsidRPr="00FB33EF" w:rsidRDefault="002A6034" w:rsidP="00F12786">
      <w:pPr>
        <w:spacing w:before="120" w:after="0" w:line="240" w:lineRule="auto"/>
        <w:jc w:val="center"/>
        <w:rPr>
          <w:rFonts w:ascii="Garamond" w:hAnsi="Garamond"/>
          <w:b/>
          <w:sz w:val="22"/>
          <w:szCs w:val="28"/>
        </w:rPr>
      </w:pPr>
    </w:p>
    <w:p w:rsidR="002152D3" w:rsidRPr="00FB33EF" w:rsidRDefault="00D9705D" w:rsidP="00F12786">
      <w:pPr>
        <w:spacing w:before="120" w:after="0" w:line="240" w:lineRule="auto"/>
        <w:jc w:val="center"/>
        <w:rPr>
          <w:rFonts w:ascii="Garamond" w:hAnsi="Garamond"/>
          <w:b/>
          <w:sz w:val="22"/>
          <w:szCs w:val="28"/>
        </w:rPr>
      </w:pPr>
      <w:r w:rsidRPr="00FB33EF">
        <w:rPr>
          <w:rFonts w:ascii="Garamond" w:hAnsi="Garamond"/>
          <w:b/>
          <w:sz w:val="22"/>
          <w:szCs w:val="28"/>
        </w:rPr>
        <w:t xml:space="preserve">                                               </w:t>
      </w:r>
      <w:r w:rsidR="002A6034" w:rsidRPr="00FB33EF">
        <w:rPr>
          <w:rFonts w:ascii="Garamond" w:hAnsi="Garamond"/>
          <w:b/>
          <w:sz w:val="22"/>
          <w:szCs w:val="28"/>
        </w:rPr>
        <w:t>L’Assessore alla Protezione Civile</w:t>
      </w:r>
    </w:p>
    <w:p w:rsidR="002B5E07" w:rsidRPr="00FB33EF" w:rsidRDefault="00D9705D" w:rsidP="00127174">
      <w:pPr>
        <w:spacing w:after="0" w:line="240" w:lineRule="auto"/>
        <w:jc w:val="center"/>
        <w:rPr>
          <w:sz w:val="22"/>
          <w:szCs w:val="28"/>
        </w:rPr>
      </w:pPr>
      <w:r w:rsidRPr="00FB33EF">
        <w:rPr>
          <w:rFonts w:ascii="Garamond" w:hAnsi="Garamond"/>
          <w:i/>
          <w:sz w:val="22"/>
          <w:szCs w:val="28"/>
        </w:rPr>
        <w:t xml:space="preserve">                                             </w:t>
      </w:r>
      <w:r w:rsidR="002152D3" w:rsidRPr="00FB33EF">
        <w:rPr>
          <w:rFonts w:ascii="Garamond" w:hAnsi="Garamond"/>
          <w:i/>
          <w:sz w:val="22"/>
          <w:szCs w:val="28"/>
        </w:rPr>
        <w:t>(</w:t>
      </w:r>
      <w:r w:rsidR="002A6034" w:rsidRPr="00FB33EF">
        <w:rPr>
          <w:rFonts w:ascii="Garamond" w:hAnsi="Garamond"/>
          <w:i/>
          <w:sz w:val="22"/>
          <w:szCs w:val="28"/>
        </w:rPr>
        <w:t>Stefano Bucari</w:t>
      </w:r>
      <w:r w:rsidR="002152D3" w:rsidRPr="00FB33EF">
        <w:rPr>
          <w:rFonts w:ascii="Garamond" w:hAnsi="Garamond"/>
          <w:i/>
          <w:sz w:val="22"/>
          <w:szCs w:val="28"/>
        </w:rPr>
        <w:t>)</w:t>
      </w:r>
    </w:p>
    <w:sectPr w:rsidR="002B5E07" w:rsidRPr="00FB33EF" w:rsidSect="00E675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1276" w:left="1134" w:header="720" w:footer="6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023" w:rsidRDefault="00C14023">
      <w:r>
        <w:separator/>
      </w:r>
    </w:p>
  </w:endnote>
  <w:endnote w:type="continuationSeparator" w:id="0">
    <w:p w:rsidR="00C14023" w:rsidRDefault="00C1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B8A" w:rsidRDefault="00D71B8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0C" w:rsidRPr="0098709C" w:rsidRDefault="00BC2C0C" w:rsidP="0098709C">
    <w:pPr>
      <w:pStyle w:val="Pidipagina"/>
      <w:pBdr>
        <w:top w:val="single" w:sz="4" w:space="1" w:color="000000"/>
      </w:pBdr>
      <w:spacing w:after="0" w:line="240" w:lineRule="auto"/>
      <w:jc w:val="both"/>
      <w:rPr>
        <w:rFonts w:ascii="Calibri" w:hAnsi="Calibri"/>
        <w:sz w:val="4"/>
        <w:szCs w:val="4"/>
      </w:rPr>
    </w:pPr>
  </w:p>
  <w:p w:rsidR="00BC2C0C" w:rsidRPr="0098709C" w:rsidRDefault="00BC2C0C" w:rsidP="00DE494E">
    <w:pPr>
      <w:pStyle w:val="Pidipagina"/>
      <w:spacing w:after="0" w:line="240" w:lineRule="auto"/>
      <w:rPr>
        <w:rFonts w:ascii="Calibri" w:hAnsi="Calibri"/>
        <w:sz w:val="16"/>
        <w:szCs w:val="16"/>
      </w:rPr>
    </w:pPr>
    <w:r w:rsidRPr="0098709C">
      <w:rPr>
        <w:rFonts w:ascii="Calibri" w:hAnsi="Calibri"/>
        <w:sz w:val="16"/>
        <w:szCs w:val="16"/>
      </w:rPr>
      <w:t xml:space="preserve">Percorso: </w:t>
    </w:r>
    <w:r w:rsidRPr="0098709C">
      <w:rPr>
        <w:rFonts w:ascii="Calibri" w:hAnsi="Calibri"/>
        <w:sz w:val="16"/>
        <w:szCs w:val="16"/>
      </w:rPr>
      <w:fldChar w:fldCharType="begin"/>
    </w:r>
    <w:r w:rsidRPr="0098709C">
      <w:rPr>
        <w:rFonts w:ascii="Calibri" w:hAnsi="Calibri"/>
        <w:sz w:val="16"/>
        <w:szCs w:val="16"/>
      </w:rPr>
      <w:instrText xml:space="preserve"> FILENAME \p </w:instrText>
    </w:r>
    <w:r w:rsidRPr="0098709C"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t>\\COMTERSHARE\Condivisa\ProtezioneCivile\Ordinanze\2017\ordinanza via dei Mille di Papigno.doc</w:t>
    </w:r>
    <w:r w:rsidRPr="0098709C">
      <w:rPr>
        <w:rFonts w:ascii="Calibri" w:hAnsi="Calibri"/>
        <w:sz w:val="16"/>
        <w:szCs w:val="16"/>
      </w:rPr>
      <w:fldChar w:fldCharType="end"/>
    </w:r>
  </w:p>
  <w:p w:rsidR="00BC2C0C" w:rsidRPr="0098709C" w:rsidRDefault="00BC2C0C" w:rsidP="00DE494E">
    <w:pPr>
      <w:pStyle w:val="Intestazione"/>
      <w:tabs>
        <w:tab w:val="right" w:pos="9356"/>
      </w:tabs>
      <w:spacing w:after="0" w:line="240" w:lineRule="auto"/>
      <w:jc w:val="both"/>
      <w:rPr>
        <w:rFonts w:ascii="Calibri" w:hAnsi="Calibri"/>
        <w:sz w:val="16"/>
        <w:szCs w:val="16"/>
      </w:rPr>
    </w:pPr>
    <w:r w:rsidRPr="0098709C">
      <w:rPr>
        <w:rFonts w:ascii="Calibri" w:hAnsi="Calibri"/>
        <w:sz w:val="16"/>
        <w:szCs w:val="16"/>
      </w:rPr>
      <w:t>Autori: Coord. Tec. Pietrangeli A.</w:t>
    </w:r>
    <w:r>
      <w:rPr>
        <w:rFonts w:ascii="Calibri" w:hAnsi="Calibri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0C" w:rsidRPr="0098709C" w:rsidRDefault="00BC2C0C" w:rsidP="0098709C">
    <w:pPr>
      <w:pStyle w:val="Pidipagina"/>
      <w:tabs>
        <w:tab w:val="clear" w:pos="4819"/>
        <w:tab w:val="clear" w:pos="9638"/>
      </w:tabs>
      <w:spacing w:after="0" w:line="240" w:lineRule="auto"/>
      <w:rPr>
        <w:rFonts w:ascii="Calibri" w:hAnsi="Calibri"/>
        <w:b/>
        <w:sz w:val="20"/>
        <w:szCs w:val="20"/>
      </w:rPr>
    </w:pPr>
    <w:r w:rsidRPr="0098709C">
      <w:t xml:space="preserve"> </w:t>
    </w:r>
    <w:r w:rsidR="00D71B8A" w:rsidRPr="0098709C">
      <w:rPr>
        <w:rFonts w:ascii="Calibri" w:hAnsi="Calibri"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24130</wp:posOffset>
              </wp:positionH>
              <wp:positionV relativeFrom="paragraph">
                <wp:posOffset>16510</wp:posOffset>
              </wp:positionV>
              <wp:extent cx="28575" cy="269875"/>
              <wp:effectExtent l="0" t="0" r="0" b="0"/>
              <wp:wrapNone/>
              <wp:docPr id="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269875"/>
                      </a:xfrm>
                      <a:prstGeom prst="rect">
                        <a:avLst/>
                      </a:prstGeom>
                      <a:solidFill>
                        <a:srgbClr val="BD382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AA5084" id="Rectangle 6" o:spid="_x0000_s1026" style="position:absolute;margin-left:1.9pt;margin-top:1.3pt;width:2.25pt;height:21.2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" fillcolor="#bd3826" stroked="f">
              <v:stroke joinstyle="round"/>
              <v:path arrowok="t"/>
            </v:rect>
          </w:pict>
        </mc:Fallback>
      </mc:AlternateContent>
    </w:r>
    <w:r w:rsidR="00D71B8A" w:rsidRPr="0098709C">
      <w:rPr>
        <w:rFonts w:ascii="Calibri" w:hAnsi="Calibri"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53340</wp:posOffset>
              </wp:positionH>
              <wp:positionV relativeFrom="paragraph">
                <wp:posOffset>16510</wp:posOffset>
              </wp:positionV>
              <wp:extent cx="27940" cy="269875"/>
              <wp:effectExtent l="0" t="0" r="0" b="0"/>
              <wp:wrapNone/>
              <wp:docPr id="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69875"/>
                      </a:xfrm>
                      <a:prstGeom prst="rect">
                        <a:avLst/>
                      </a:prstGeom>
                      <a:solidFill>
                        <a:srgbClr val="006338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8B1017" id="Rectangle 7" o:spid="_x0000_s1026" style="position:absolute;margin-left:4.2pt;margin-top:1.3pt;width:2.2pt;height:21.25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" fillcolor="#006338" stroked="f">
              <v:stroke joinstyle="round"/>
              <v:path arrowok="t"/>
            </v:rect>
          </w:pict>
        </mc:Fallback>
      </mc:AlternateContent>
    </w:r>
    <w:r w:rsidRPr="0098709C">
      <w:rPr>
        <w:rFonts w:ascii="Calibri" w:hAnsi="Calibri"/>
        <w:b/>
        <w:sz w:val="20"/>
        <w:szCs w:val="20"/>
      </w:rPr>
      <w:t xml:space="preserve">    Comune di Terni – P.zza Ridolfi, 1 – 05100 Terni</w:t>
    </w:r>
  </w:p>
  <w:p w:rsidR="00BC2C0C" w:rsidRPr="0053297E" w:rsidRDefault="00BC2C0C" w:rsidP="0098709C">
    <w:pPr>
      <w:pStyle w:val="Pidipagina"/>
      <w:tabs>
        <w:tab w:val="clear" w:pos="4819"/>
        <w:tab w:val="clear" w:pos="9638"/>
      </w:tabs>
      <w:spacing w:after="0"/>
      <w:ind w:firstLine="227"/>
      <w:rPr>
        <w:rFonts w:ascii="Calibri" w:hAnsi="Calibri"/>
        <w:sz w:val="18"/>
        <w:szCs w:val="18"/>
        <w:lang w:val="es-ES"/>
      </w:rPr>
    </w:pPr>
    <w:r w:rsidRPr="0053297E">
      <w:rPr>
        <w:rFonts w:ascii="Calibri" w:hAnsi="Calibri"/>
        <w:sz w:val="18"/>
        <w:szCs w:val="18"/>
        <w:lang w:val="es-ES"/>
      </w:rPr>
      <w:t xml:space="preserve">Tel. 0744.5491 – </w:t>
    </w:r>
    <w:hyperlink r:id="rId1" w:history="1">
      <w:r w:rsidRPr="0053297E">
        <w:rPr>
          <w:rStyle w:val="Collegamentoipertestuale"/>
          <w:rFonts w:ascii="Calibri" w:hAnsi="Calibri"/>
          <w:sz w:val="18"/>
          <w:szCs w:val="18"/>
          <w:lang w:val="es-ES"/>
        </w:rPr>
        <w:t>www.comune.terni.it</w:t>
      </w:r>
    </w:hyperlink>
    <w:r w:rsidRPr="0053297E">
      <w:rPr>
        <w:rFonts w:ascii="Calibri" w:hAnsi="Calibri"/>
        <w:sz w:val="18"/>
        <w:szCs w:val="18"/>
        <w:lang w:val="es-ES"/>
      </w:rPr>
      <w:t xml:space="preserve"> – </w:t>
    </w:r>
    <w:hyperlink r:id="rId2" w:history="1">
      <w:r w:rsidRPr="0053297E">
        <w:rPr>
          <w:rStyle w:val="Collegamentoipertestuale"/>
          <w:rFonts w:ascii="Calibri" w:hAnsi="Calibri"/>
          <w:sz w:val="18"/>
          <w:szCs w:val="18"/>
          <w:lang w:val="es-ES"/>
        </w:rPr>
        <w:t>comune.terni@postacert.umbria.it</w:t>
      </w:r>
    </w:hyperlink>
    <w:r w:rsidRPr="0053297E">
      <w:rPr>
        <w:rFonts w:ascii="Calibri" w:hAnsi="Calibri"/>
        <w:sz w:val="18"/>
        <w:szCs w:val="18"/>
        <w:lang w:val="es-ES"/>
      </w:rPr>
      <w:t xml:space="preserve"> – P.IVA 00175660554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023" w:rsidRDefault="00C14023">
      <w:r>
        <w:separator/>
      </w:r>
    </w:p>
  </w:footnote>
  <w:footnote w:type="continuationSeparator" w:id="0">
    <w:p w:rsidR="00C14023" w:rsidRDefault="00C14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B8A" w:rsidRDefault="00D71B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B8A" w:rsidRDefault="00D71B8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C0C" w:rsidRDefault="00D71B8A">
    <w:pPr>
      <w:pStyle w:val="Intestazione"/>
      <w:tabs>
        <w:tab w:val="clear" w:pos="4819"/>
        <w:tab w:val="clear" w:pos="9638"/>
      </w:tabs>
      <w:spacing w:after="0" w:line="240" w:lineRule="auto"/>
      <w:jc w:val="right"/>
      <w:rPr>
        <w:rFonts w:ascii="Gill Sans MT" w:hAnsi="Gill Sans MT"/>
        <w:b/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6301740</wp:posOffset>
              </wp:positionH>
              <wp:positionV relativeFrom="paragraph">
                <wp:posOffset>-1270</wp:posOffset>
              </wp:positionV>
              <wp:extent cx="122555" cy="1306195"/>
              <wp:effectExtent l="0" t="0" r="0" b="0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2555" cy="1306195"/>
                      </a:xfrm>
                      <a:prstGeom prst="rect">
                        <a:avLst/>
                      </a:prstGeom>
                      <a:solidFill>
                        <a:srgbClr val="006338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7577D5" id="Rectangle 2" o:spid="_x0000_s1026" style="position:absolute;margin-left:496.2pt;margin-top:-.1pt;width:9.65pt;height:102.8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" fillcolor="#006338" stroked="f">
              <v:stroke joinstyle="round"/>
              <v:path arrowok="t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-1270</wp:posOffset>
              </wp:positionV>
              <wp:extent cx="136525" cy="1306195"/>
              <wp:effectExtent l="0" t="0" r="0" b="0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6525" cy="1306195"/>
                      </a:xfrm>
                      <a:prstGeom prst="rect">
                        <a:avLst/>
                      </a:prstGeom>
                      <a:solidFill>
                        <a:srgbClr val="BD382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8CC652" id="Rectangle 1" o:spid="_x0000_s1026" style="position:absolute;margin-left:485.55pt;margin-top:-.1pt;width:10.75pt;height:102.8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" fillcolor="#bd3826" stroked="f">
              <v:stroke joinstyle="round"/>
              <v:path arrowok="t"/>
            </v:rect>
          </w:pict>
        </mc:Fallback>
      </mc:AlternateContent>
    </w:r>
    <w:r>
      <w:rPr>
        <w:noProof/>
        <w:lang w:eastAsia="it-IT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-78105</wp:posOffset>
          </wp:positionH>
          <wp:positionV relativeFrom="page">
            <wp:posOffset>379730</wp:posOffset>
          </wp:positionV>
          <wp:extent cx="1002030" cy="1489075"/>
          <wp:effectExtent l="0" t="0" r="0" b="0"/>
          <wp:wrapNone/>
          <wp:docPr id="6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1489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2C0C">
      <w:rPr>
        <w:rFonts w:ascii="Gill Sans MT" w:hAnsi="Gill Sans MT"/>
        <w:b/>
        <w:sz w:val="20"/>
        <w:szCs w:val="20"/>
      </w:rPr>
      <w:t>COMUNE DI TERNI</w:t>
    </w:r>
  </w:p>
  <w:p w:rsidR="00BC2C0C" w:rsidRDefault="00BC2C0C">
    <w:pPr>
      <w:pStyle w:val="Intestazione"/>
      <w:tabs>
        <w:tab w:val="clear" w:pos="4819"/>
        <w:tab w:val="clear" w:pos="9638"/>
      </w:tabs>
      <w:spacing w:after="0" w:line="240" w:lineRule="auto"/>
      <w:jc w:val="right"/>
      <w:rPr>
        <w:rFonts w:ascii="Gill Sans MT" w:hAnsi="Gill Sans MT"/>
        <w:b/>
        <w:sz w:val="20"/>
        <w:szCs w:val="20"/>
      </w:rPr>
    </w:pPr>
    <w:r>
      <w:rPr>
        <w:rFonts w:ascii="Gill Sans MT" w:hAnsi="Gill Sans MT"/>
        <w:b/>
        <w:sz w:val="20"/>
        <w:szCs w:val="20"/>
      </w:rPr>
      <w:t>Protezione Civile</w:t>
    </w:r>
  </w:p>
  <w:p w:rsidR="00BC2C0C" w:rsidRDefault="00BC2C0C" w:rsidP="00DE494E">
    <w:pPr>
      <w:pStyle w:val="Intestazione"/>
      <w:tabs>
        <w:tab w:val="clear" w:pos="4819"/>
        <w:tab w:val="clear" w:pos="9638"/>
      </w:tabs>
      <w:spacing w:after="0" w:line="240" w:lineRule="auto"/>
      <w:jc w:val="right"/>
      <w:rPr>
        <w:rFonts w:ascii="Gill Sans MT" w:hAnsi="Gill Sans MT"/>
        <w:sz w:val="20"/>
        <w:szCs w:val="20"/>
      </w:rPr>
    </w:pPr>
  </w:p>
  <w:p w:rsidR="00BC2C0C" w:rsidRDefault="00BC2C0C" w:rsidP="00DE494E">
    <w:pPr>
      <w:pStyle w:val="Intestazione"/>
      <w:tabs>
        <w:tab w:val="clear" w:pos="4819"/>
        <w:tab w:val="clear" w:pos="9638"/>
      </w:tabs>
      <w:spacing w:after="0" w:line="240" w:lineRule="auto"/>
      <w:jc w:val="right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>Corso del Popolo, 30</w:t>
    </w:r>
  </w:p>
  <w:p w:rsidR="00BC2C0C" w:rsidRDefault="00BC2C0C">
    <w:pPr>
      <w:pStyle w:val="Intestazione"/>
      <w:tabs>
        <w:tab w:val="clear" w:pos="4819"/>
        <w:tab w:val="clear" w:pos="9638"/>
      </w:tabs>
      <w:spacing w:after="0" w:line="240" w:lineRule="auto"/>
      <w:jc w:val="right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>05100 Terni</w:t>
    </w:r>
  </w:p>
  <w:p w:rsidR="00BC2C0C" w:rsidRDefault="00BC2C0C" w:rsidP="00DE494E">
    <w:pPr>
      <w:pStyle w:val="Intestazione"/>
      <w:tabs>
        <w:tab w:val="clear" w:pos="4819"/>
        <w:tab w:val="clear" w:pos="9638"/>
      </w:tabs>
      <w:spacing w:after="0" w:line="240" w:lineRule="auto"/>
      <w:jc w:val="right"/>
      <w:rPr>
        <w:rFonts w:ascii="Gill Sans MT" w:hAnsi="Gill Sans MT"/>
        <w:sz w:val="20"/>
        <w:szCs w:val="20"/>
      </w:rPr>
    </w:pPr>
  </w:p>
  <w:p w:rsidR="00BC2C0C" w:rsidRPr="008E1512" w:rsidRDefault="00BC2C0C" w:rsidP="00DE494E">
    <w:pPr>
      <w:pStyle w:val="Intestazione"/>
      <w:tabs>
        <w:tab w:val="clear" w:pos="4819"/>
        <w:tab w:val="clear" w:pos="9638"/>
      </w:tabs>
      <w:spacing w:after="0" w:line="240" w:lineRule="auto"/>
      <w:jc w:val="right"/>
      <w:rPr>
        <w:rFonts w:ascii="Gill Sans MT" w:hAnsi="Gill Sans MT"/>
        <w:sz w:val="20"/>
        <w:szCs w:val="20"/>
        <w:lang w:val="en-US"/>
      </w:rPr>
    </w:pPr>
    <w:r w:rsidRPr="008E1512">
      <w:rPr>
        <w:rFonts w:ascii="Gill Sans MT" w:hAnsi="Gill Sans MT"/>
        <w:sz w:val="20"/>
        <w:szCs w:val="20"/>
        <w:lang w:val="en-US"/>
      </w:rPr>
      <w:t>Tel. +39 0744.549.826/821</w:t>
    </w:r>
  </w:p>
  <w:p w:rsidR="00BC2C0C" w:rsidRPr="008E1512" w:rsidRDefault="00BC2C0C">
    <w:pPr>
      <w:pStyle w:val="Intestazione"/>
      <w:tabs>
        <w:tab w:val="clear" w:pos="4819"/>
        <w:tab w:val="clear" w:pos="9638"/>
      </w:tabs>
      <w:spacing w:after="0" w:line="240" w:lineRule="auto"/>
      <w:jc w:val="right"/>
      <w:rPr>
        <w:rFonts w:ascii="Gill Sans MT" w:hAnsi="Gill Sans MT"/>
        <w:sz w:val="20"/>
        <w:szCs w:val="20"/>
        <w:lang w:val="en-US"/>
      </w:rPr>
    </w:pPr>
    <w:r w:rsidRPr="008E1512">
      <w:rPr>
        <w:rFonts w:ascii="Gill Sans MT" w:hAnsi="Gill Sans MT"/>
        <w:sz w:val="20"/>
        <w:szCs w:val="20"/>
        <w:lang w:val="en-US"/>
      </w:rPr>
      <w:t>Fax +39 0744.58475</w:t>
    </w:r>
  </w:p>
  <w:p w:rsidR="00BC2C0C" w:rsidRPr="008E1512" w:rsidRDefault="00BC2C0C" w:rsidP="00BD12C7">
    <w:pPr>
      <w:pStyle w:val="Intestazione"/>
      <w:tabs>
        <w:tab w:val="clear" w:pos="4819"/>
        <w:tab w:val="clear" w:pos="9638"/>
      </w:tabs>
      <w:spacing w:after="0" w:line="240" w:lineRule="auto"/>
      <w:jc w:val="right"/>
      <w:rPr>
        <w:rFonts w:ascii="Gill Sans MT" w:hAnsi="Gill Sans MT"/>
        <w:sz w:val="18"/>
        <w:szCs w:val="18"/>
        <w:lang w:val="en-US"/>
      </w:rPr>
    </w:pPr>
    <w:hyperlink r:id="rId2" w:history="1">
      <w:r w:rsidRPr="008E1512">
        <w:rPr>
          <w:rStyle w:val="Collegamentoipertestuale"/>
          <w:rFonts w:ascii="Gill Sans MT" w:hAnsi="Gill Sans MT"/>
          <w:sz w:val="18"/>
          <w:szCs w:val="18"/>
          <w:lang w:val="en-US"/>
        </w:rPr>
        <w:t>protezione.civile@comune.terni.it</w:t>
      </w:r>
    </w:hyperlink>
  </w:p>
  <w:p w:rsidR="00BC2C0C" w:rsidRPr="008E1512" w:rsidRDefault="00BC2C0C" w:rsidP="00BD12C7">
    <w:pPr>
      <w:pStyle w:val="Intestazione"/>
      <w:tabs>
        <w:tab w:val="clear" w:pos="4819"/>
        <w:tab w:val="clear" w:pos="9638"/>
      </w:tabs>
      <w:spacing w:after="0" w:line="240" w:lineRule="auto"/>
      <w:jc w:val="right"/>
      <w:rPr>
        <w:rFonts w:ascii="Gill Sans MT" w:hAnsi="Gill Sans MT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14"/>
        <w:szCs w:val="1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14"/>
        <w:szCs w:val="1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14"/>
        <w:szCs w:val="14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14"/>
        <w:szCs w:val="1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4"/>
        <w:szCs w:val="1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4"/>
        <w:szCs w:val="14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14"/>
        <w:szCs w:val="1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4"/>
        <w:szCs w:val="1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14"/>
        <w:szCs w:val="1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14"/>
        <w:szCs w:val="1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14"/>
        <w:szCs w:val="14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14"/>
        <w:szCs w:val="1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4"/>
        <w:szCs w:val="1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4"/>
        <w:szCs w:val="14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14"/>
        <w:szCs w:val="1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4"/>
        <w:szCs w:val="1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4"/>
        <w:szCs w:val="14"/>
      </w:rPr>
    </w:lvl>
  </w:abstractNum>
  <w:abstractNum w:abstractNumId="2" w15:restartNumberingAfterBreak="0">
    <w:nsid w:val="00000003"/>
    <w:multiLevelType w:val="multilevel"/>
    <w:tmpl w:val="644E80EA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Courier New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3D190D"/>
    <w:multiLevelType w:val="hybridMultilevel"/>
    <w:tmpl w:val="8842AC6E"/>
    <w:lvl w:ilvl="0" w:tplc="920C6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5924E1"/>
    <w:multiLevelType w:val="hybridMultilevel"/>
    <w:tmpl w:val="BEAAFEFE"/>
    <w:lvl w:ilvl="0" w:tplc="920C6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16021"/>
    <w:multiLevelType w:val="hybridMultilevel"/>
    <w:tmpl w:val="1DE68758"/>
    <w:lvl w:ilvl="0" w:tplc="633A30DE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E5A49"/>
    <w:multiLevelType w:val="hybridMultilevel"/>
    <w:tmpl w:val="BCD022D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C4072F"/>
    <w:multiLevelType w:val="hybridMultilevel"/>
    <w:tmpl w:val="C8F62768"/>
    <w:lvl w:ilvl="0" w:tplc="937221EC">
      <w:numFmt w:val="bullet"/>
      <w:lvlText w:val="-"/>
      <w:lvlJc w:val="left"/>
      <w:pPr>
        <w:ind w:left="720" w:hanging="360"/>
      </w:pPr>
      <w:rPr>
        <w:rFonts w:ascii="Garamond" w:eastAsia="Lucida Sans Unicode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61A6F"/>
    <w:multiLevelType w:val="hybridMultilevel"/>
    <w:tmpl w:val="7F3C87C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EF8098E"/>
    <w:multiLevelType w:val="hybridMultilevel"/>
    <w:tmpl w:val="D06EC366"/>
    <w:lvl w:ilvl="0" w:tplc="365261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6331B"/>
    <w:multiLevelType w:val="hybridMultilevel"/>
    <w:tmpl w:val="D0F6E6EC"/>
    <w:lvl w:ilvl="0" w:tplc="0410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6E284A4F"/>
    <w:multiLevelType w:val="multilevel"/>
    <w:tmpl w:val="644E80E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1"/>
  </w:num>
  <w:num w:numId="8">
    <w:abstractNumId w:val="4"/>
  </w:num>
  <w:num w:numId="9">
    <w:abstractNumId w:val="6"/>
  </w:num>
  <w:num w:numId="10">
    <w:abstractNumId w:val="12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7E"/>
    <w:rsid w:val="000109E6"/>
    <w:rsid w:val="00016A8F"/>
    <w:rsid w:val="000314D4"/>
    <w:rsid w:val="00034773"/>
    <w:rsid w:val="00044BAA"/>
    <w:rsid w:val="00070314"/>
    <w:rsid w:val="0007134B"/>
    <w:rsid w:val="000751B2"/>
    <w:rsid w:val="000807AF"/>
    <w:rsid w:val="00091748"/>
    <w:rsid w:val="00092C6B"/>
    <w:rsid w:val="000A3716"/>
    <w:rsid w:val="000B13C0"/>
    <w:rsid w:val="000B3302"/>
    <w:rsid w:val="000D0E8C"/>
    <w:rsid w:val="000D1435"/>
    <w:rsid w:val="000E0F32"/>
    <w:rsid w:val="000E1C32"/>
    <w:rsid w:val="00111F71"/>
    <w:rsid w:val="00113FAE"/>
    <w:rsid w:val="00122C47"/>
    <w:rsid w:val="00127174"/>
    <w:rsid w:val="00136AB5"/>
    <w:rsid w:val="00142E6A"/>
    <w:rsid w:val="00146EFF"/>
    <w:rsid w:val="00153AC6"/>
    <w:rsid w:val="00164DB3"/>
    <w:rsid w:val="0017030E"/>
    <w:rsid w:val="00173F9E"/>
    <w:rsid w:val="001928CD"/>
    <w:rsid w:val="00192DB4"/>
    <w:rsid w:val="001A7A0D"/>
    <w:rsid w:val="001B1A87"/>
    <w:rsid w:val="001B693C"/>
    <w:rsid w:val="001C0CF3"/>
    <w:rsid w:val="001D2B9F"/>
    <w:rsid w:val="001E232B"/>
    <w:rsid w:val="00204C3B"/>
    <w:rsid w:val="00211AF2"/>
    <w:rsid w:val="002152D3"/>
    <w:rsid w:val="00224251"/>
    <w:rsid w:val="002377DA"/>
    <w:rsid w:val="002429E6"/>
    <w:rsid w:val="00250BE1"/>
    <w:rsid w:val="002609D0"/>
    <w:rsid w:val="00261F17"/>
    <w:rsid w:val="002856C8"/>
    <w:rsid w:val="0029036B"/>
    <w:rsid w:val="002A06E9"/>
    <w:rsid w:val="002A6034"/>
    <w:rsid w:val="002B1A84"/>
    <w:rsid w:val="002B5E07"/>
    <w:rsid w:val="002B761E"/>
    <w:rsid w:val="002C0C5B"/>
    <w:rsid w:val="002C16B3"/>
    <w:rsid w:val="002D7B82"/>
    <w:rsid w:val="002E19C3"/>
    <w:rsid w:val="002E2C57"/>
    <w:rsid w:val="002E4F7D"/>
    <w:rsid w:val="002F2CF3"/>
    <w:rsid w:val="002F78A2"/>
    <w:rsid w:val="00304751"/>
    <w:rsid w:val="00304B0D"/>
    <w:rsid w:val="00317061"/>
    <w:rsid w:val="00317DDB"/>
    <w:rsid w:val="00317F1D"/>
    <w:rsid w:val="003258F8"/>
    <w:rsid w:val="003359F8"/>
    <w:rsid w:val="003571B9"/>
    <w:rsid w:val="00375F03"/>
    <w:rsid w:val="00383944"/>
    <w:rsid w:val="003926DA"/>
    <w:rsid w:val="00394BF8"/>
    <w:rsid w:val="003A745F"/>
    <w:rsid w:val="003C009D"/>
    <w:rsid w:val="003D25E1"/>
    <w:rsid w:val="003D3228"/>
    <w:rsid w:val="003E4993"/>
    <w:rsid w:val="003F3C30"/>
    <w:rsid w:val="003F53BA"/>
    <w:rsid w:val="0042088E"/>
    <w:rsid w:val="00433ECA"/>
    <w:rsid w:val="00434E46"/>
    <w:rsid w:val="004373C6"/>
    <w:rsid w:val="004474C9"/>
    <w:rsid w:val="00450F86"/>
    <w:rsid w:val="004515A7"/>
    <w:rsid w:val="004548E3"/>
    <w:rsid w:val="004745BE"/>
    <w:rsid w:val="004758F5"/>
    <w:rsid w:val="004908D1"/>
    <w:rsid w:val="004E5D84"/>
    <w:rsid w:val="004F457E"/>
    <w:rsid w:val="00501175"/>
    <w:rsid w:val="00502143"/>
    <w:rsid w:val="00515E66"/>
    <w:rsid w:val="0053297E"/>
    <w:rsid w:val="00545024"/>
    <w:rsid w:val="00553DFB"/>
    <w:rsid w:val="0055656B"/>
    <w:rsid w:val="00556E9E"/>
    <w:rsid w:val="00561B76"/>
    <w:rsid w:val="00567B14"/>
    <w:rsid w:val="00576AB4"/>
    <w:rsid w:val="00580D88"/>
    <w:rsid w:val="005851C2"/>
    <w:rsid w:val="00587FEC"/>
    <w:rsid w:val="0059123D"/>
    <w:rsid w:val="005C3344"/>
    <w:rsid w:val="005C6C5F"/>
    <w:rsid w:val="005E55E2"/>
    <w:rsid w:val="006040E8"/>
    <w:rsid w:val="006106C5"/>
    <w:rsid w:val="006168C4"/>
    <w:rsid w:val="006411BE"/>
    <w:rsid w:val="006551CF"/>
    <w:rsid w:val="00670C30"/>
    <w:rsid w:val="006819EC"/>
    <w:rsid w:val="00690668"/>
    <w:rsid w:val="006A2561"/>
    <w:rsid w:val="006C0D4B"/>
    <w:rsid w:val="006C1FC8"/>
    <w:rsid w:val="006D46EF"/>
    <w:rsid w:val="006D75A2"/>
    <w:rsid w:val="00705503"/>
    <w:rsid w:val="00711164"/>
    <w:rsid w:val="007257B4"/>
    <w:rsid w:val="007321B6"/>
    <w:rsid w:val="00735471"/>
    <w:rsid w:val="00737C94"/>
    <w:rsid w:val="00780AF5"/>
    <w:rsid w:val="00797D20"/>
    <w:rsid w:val="007B4B7A"/>
    <w:rsid w:val="007C581E"/>
    <w:rsid w:val="007D1720"/>
    <w:rsid w:val="007D32CB"/>
    <w:rsid w:val="007D3B2D"/>
    <w:rsid w:val="007F184F"/>
    <w:rsid w:val="007F18CE"/>
    <w:rsid w:val="00805370"/>
    <w:rsid w:val="00806C39"/>
    <w:rsid w:val="0081723C"/>
    <w:rsid w:val="00825648"/>
    <w:rsid w:val="0083018C"/>
    <w:rsid w:val="00832CA1"/>
    <w:rsid w:val="00832FB3"/>
    <w:rsid w:val="00834540"/>
    <w:rsid w:val="00842AC5"/>
    <w:rsid w:val="0085547D"/>
    <w:rsid w:val="008554B1"/>
    <w:rsid w:val="00856B16"/>
    <w:rsid w:val="0086011E"/>
    <w:rsid w:val="0086032B"/>
    <w:rsid w:val="0086297C"/>
    <w:rsid w:val="008640B6"/>
    <w:rsid w:val="0086629C"/>
    <w:rsid w:val="00870275"/>
    <w:rsid w:val="00875AB0"/>
    <w:rsid w:val="00876A56"/>
    <w:rsid w:val="00876C83"/>
    <w:rsid w:val="00880E42"/>
    <w:rsid w:val="008843EB"/>
    <w:rsid w:val="008A0C2D"/>
    <w:rsid w:val="008A1EB8"/>
    <w:rsid w:val="008B0ECD"/>
    <w:rsid w:val="008B4C32"/>
    <w:rsid w:val="008D0EB3"/>
    <w:rsid w:val="008E1512"/>
    <w:rsid w:val="008E16C0"/>
    <w:rsid w:val="008E7D26"/>
    <w:rsid w:val="008F0A88"/>
    <w:rsid w:val="008F3B9E"/>
    <w:rsid w:val="009034DD"/>
    <w:rsid w:val="00904ECB"/>
    <w:rsid w:val="00904FC6"/>
    <w:rsid w:val="00914758"/>
    <w:rsid w:val="00914B58"/>
    <w:rsid w:val="00923B20"/>
    <w:rsid w:val="0092788B"/>
    <w:rsid w:val="00927BE2"/>
    <w:rsid w:val="009470FD"/>
    <w:rsid w:val="009665A0"/>
    <w:rsid w:val="009831A8"/>
    <w:rsid w:val="0098709C"/>
    <w:rsid w:val="009A3101"/>
    <w:rsid w:val="009B7DF3"/>
    <w:rsid w:val="009D1EF2"/>
    <w:rsid w:val="009E6BF6"/>
    <w:rsid w:val="009E79EA"/>
    <w:rsid w:val="009F12A7"/>
    <w:rsid w:val="00A05A7E"/>
    <w:rsid w:val="00A20C42"/>
    <w:rsid w:val="00A233BD"/>
    <w:rsid w:val="00A32BEB"/>
    <w:rsid w:val="00A33AF2"/>
    <w:rsid w:val="00A503CF"/>
    <w:rsid w:val="00A60236"/>
    <w:rsid w:val="00A60473"/>
    <w:rsid w:val="00A633E4"/>
    <w:rsid w:val="00A71B73"/>
    <w:rsid w:val="00A84411"/>
    <w:rsid w:val="00AA0DF6"/>
    <w:rsid w:val="00AA52FB"/>
    <w:rsid w:val="00AB28F6"/>
    <w:rsid w:val="00AB693E"/>
    <w:rsid w:val="00AD2172"/>
    <w:rsid w:val="00B0075A"/>
    <w:rsid w:val="00B025F4"/>
    <w:rsid w:val="00B07A9C"/>
    <w:rsid w:val="00B437B8"/>
    <w:rsid w:val="00B43D58"/>
    <w:rsid w:val="00B5388E"/>
    <w:rsid w:val="00B72DCD"/>
    <w:rsid w:val="00B738B4"/>
    <w:rsid w:val="00B7793B"/>
    <w:rsid w:val="00B82660"/>
    <w:rsid w:val="00B86B7D"/>
    <w:rsid w:val="00B935F7"/>
    <w:rsid w:val="00B95124"/>
    <w:rsid w:val="00BA0472"/>
    <w:rsid w:val="00BA1B69"/>
    <w:rsid w:val="00BA2939"/>
    <w:rsid w:val="00BB67B8"/>
    <w:rsid w:val="00BC2C0C"/>
    <w:rsid w:val="00BD12C7"/>
    <w:rsid w:val="00BD3E8B"/>
    <w:rsid w:val="00C122A7"/>
    <w:rsid w:val="00C14023"/>
    <w:rsid w:val="00C2573C"/>
    <w:rsid w:val="00C46C2A"/>
    <w:rsid w:val="00C65074"/>
    <w:rsid w:val="00C749B8"/>
    <w:rsid w:val="00C8267B"/>
    <w:rsid w:val="00CA7D46"/>
    <w:rsid w:val="00CB34A9"/>
    <w:rsid w:val="00CC06E4"/>
    <w:rsid w:val="00CC249D"/>
    <w:rsid w:val="00CC3E0C"/>
    <w:rsid w:val="00CC4847"/>
    <w:rsid w:val="00CD0879"/>
    <w:rsid w:val="00CD73C6"/>
    <w:rsid w:val="00CF133C"/>
    <w:rsid w:val="00D12849"/>
    <w:rsid w:val="00D14DE7"/>
    <w:rsid w:val="00D251E2"/>
    <w:rsid w:val="00D2644C"/>
    <w:rsid w:val="00D32237"/>
    <w:rsid w:val="00D570A3"/>
    <w:rsid w:val="00D633F2"/>
    <w:rsid w:val="00D70F58"/>
    <w:rsid w:val="00D71B8A"/>
    <w:rsid w:val="00D741A2"/>
    <w:rsid w:val="00D81812"/>
    <w:rsid w:val="00D9705D"/>
    <w:rsid w:val="00DA180F"/>
    <w:rsid w:val="00DC314B"/>
    <w:rsid w:val="00DD2BC2"/>
    <w:rsid w:val="00DE445D"/>
    <w:rsid w:val="00DE494E"/>
    <w:rsid w:val="00DE57CD"/>
    <w:rsid w:val="00DF2386"/>
    <w:rsid w:val="00DF5793"/>
    <w:rsid w:val="00E14BB3"/>
    <w:rsid w:val="00E23EB8"/>
    <w:rsid w:val="00E30FA9"/>
    <w:rsid w:val="00E31EF8"/>
    <w:rsid w:val="00E42009"/>
    <w:rsid w:val="00E451C9"/>
    <w:rsid w:val="00E54026"/>
    <w:rsid w:val="00E55D66"/>
    <w:rsid w:val="00E67584"/>
    <w:rsid w:val="00E701BB"/>
    <w:rsid w:val="00E7477A"/>
    <w:rsid w:val="00E86C8A"/>
    <w:rsid w:val="00E95C05"/>
    <w:rsid w:val="00EA3408"/>
    <w:rsid w:val="00EB161F"/>
    <w:rsid w:val="00EC13D4"/>
    <w:rsid w:val="00EC47E4"/>
    <w:rsid w:val="00ED1D30"/>
    <w:rsid w:val="00EE3A9D"/>
    <w:rsid w:val="00EF3945"/>
    <w:rsid w:val="00EF6285"/>
    <w:rsid w:val="00EF6DE6"/>
    <w:rsid w:val="00F06FDE"/>
    <w:rsid w:val="00F12786"/>
    <w:rsid w:val="00F170DD"/>
    <w:rsid w:val="00F3235C"/>
    <w:rsid w:val="00F36C96"/>
    <w:rsid w:val="00F4212A"/>
    <w:rsid w:val="00F46896"/>
    <w:rsid w:val="00F52B9D"/>
    <w:rsid w:val="00F7070C"/>
    <w:rsid w:val="00F77841"/>
    <w:rsid w:val="00FA2FAB"/>
    <w:rsid w:val="00FB26EE"/>
    <w:rsid w:val="00FB33EF"/>
    <w:rsid w:val="00FE08D8"/>
    <w:rsid w:val="00FF10DC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EC01B1A-71BB-4F4A-9FD8-F138E259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  <w:rPr>
      <w:rFonts w:ascii="Wingdings" w:hAnsi="Wingdings" w:cs="OpenSymbol"/>
      <w:sz w:val="14"/>
      <w:szCs w:val="14"/>
    </w:rPr>
  </w:style>
  <w:style w:type="character" w:customStyle="1" w:styleId="WW8Num1z1">
    <w:name w:val="WW8Num1z1"/>
    <w:rPr>
      <w:rFonts w:ascii="OpenSymbol" w:hAnsi="OpenSymbol" w:cs="OpenSymbol"/>
      <w:sz w:val="14"/>
      <w:szCs w:val="14"/>
    </w:rPr>
  </w:style>
  <w:style w:type="character" w:customStyle="1" w:styleId="WW8Num1z3">
    <w:name w:val="WW8Num1z3"/>
    <w:rPr>
      <w:rFonts w:ascii="Wingdings 2" w:hAnsi="Wingdings 2" w:cs="OpenSymbol"/>
      <w:sz w:val="14"/>
      <w:szCs w:val="14"/>
    </w:rPr>
  </w:style>
  <w:style w:type="character" w:customStyle="1" w:styleId="WW8Num2z0">
    <w:name w:val="WW8Num2z0"/>
    <w:rPr>
      <w:rFonts w:ascii="Wingdings" w:hAnsi="Wingdings" w:cs="OpenSymbol"/>
      <w:sz w:val="14"/>
      <w:szCs w:val="14"/>
    </w:rPr>
  </w:style>
  <w:style w:type="character" w:customStyle="1" w:styleId="WW8Num2z1">
    <w:name w:val="WW8Num2z1"/>
    <w:rPr>
      <w:rFonts w:ascii="OpenSymbol" w:hAnsi="OpenSymbol" w:cs="OpenSymbol"/>
      <w:sz w:val="14"/>
      <w:szCs w:val="14"/>
    </w:rPr>
  </w:style>
  <w:style w:type="character" w:customStyle="1" w:styleId="WW8Num2z3">
    <w:name w:val="WW8Num2z3"/>
    <w:rPr>
      <w:rFonts w:ascii="Wingdings 2" w:hAnsi="Wingdings 2" w:cs="OpenSymbol"/>
      <w:sz w:val="14"/>
      <w:szCs w:val="14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OpenSymbol" w:hAnsi="OpenSymbol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2">
    <w:name w:val="Car. predefinito paragrafo2"/>
  </w:style>
  <w:style w:type="character" w:customStyle="1" w:styleId="WW-Absatz-Standardschriftart1">
    <w:name w:val="WW-Absatz-Standardschriftart1"/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kern w:val="1"/>
      <w:sz w:val="24"/>
      <w:szCs w:val="24"/>
    </w:rPr>
  </w:style>
  <w:style w:type="character" w:customStyle="1" w:styleId="PidipaginaCarattere">
    <w:name w:val="Piè di pagina Carattere"/>
    <w:rPr>
      <w:kern w:val="1"/>
      <w:sz w:val="24"/>
      <w:szCs w:val="24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ascii="Symbol" w:hAnsi="Symbol"/>
      <w:b w:val="0"/>
      <w:i w:val="0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Punti">
    <w:name w:val="Punti"/>
    <w:rPr>
      <w:rFonts w:ascii="OpenSymbol" w:eastAsia="OpenSymbol" w:hAnsi="OpenSymbol" w:cs="OpenSymbol"/>
      <w:sz w:val="14"/>
      <w:szCs w:val="14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Caratteredinumerazione">
    <w:name w:val="Carattere di numerazione"/>
  </w:style>
  <w:style w:type="character" w:customStyle="1" w:styleId="CarattereCarattere">
    <w:name w:val=" Carattere Carattere"/>
    <w:rPr>
      <w:rFonts w:ascii="Arial" w:eastAsia="Calibri" w:hAnsi="Arial" w:cs="Arial"/>
      <w:kern w:val="1"/>
      <w:sz w:val="24"/>
      <w:szCs w:val="24"/>
      <w:lang w:val="it-IT" w:eastAsia="ar-SA" w:bidi="ar-S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firstLine="426"/>
      <w:jc w:val="both"/>
    </w:pPr>
  </w:style>
  <w:style w:type="paragraph" w:customStyle="1" w:styleId="Rientrocorpodeltesto31">
    <w:name w:val="Rientro corpo del testo 31"/>
    <w:basedOn w:val="Normale"/>
    <w:pPr>
      <w:ind w:left="644"/>
      <w:jc w:val="both"/>
    </w:pPr>
  </w:style>
  <w:style w:type="paragraph" w:customStyle="1" w:styleId="Corpodeltesto31">
    <w:name w:val="Corpo del testo 31"/>
    <w:basedOn w:val="Normale"/>
    <w:pPr>
      <w:spacing w:before="120" w:after="0"/>
      <w:jc w:val="both"/>
    </w:pPr>
  </w:style>
  <w:style w:type="paragraph" w:customStyle="1" w:styleId="Rientrocorpodeltesto32">
    <w:name w:val="Rientro corpo del testo 32"/>
    <w:basedOn w:val="Normale"/>
    <w:pPr>
      <w:ind w:left="644"/>
      <w:jc w:val="both"/>
    </w:pPr>
  </w:style>
  <w:style w:type="paragraph" w:customStyle="1" w:styleId="Corpodeltesto21">
    <w:name w:val="Corpo del testo 21"/>
    <w:basedOn w:val="Normale"/>
    <w:rsid w:val="00D70F58"/>
    <w:pPr>
      <w:spacing w:after="0" w:line="240" w:lineRule="auto"/>
      <w:ind w:right="-1" w:firstLine="993"/>
      <w:jc w:val="both"/>
    </w:pPr>
    <w:rPr>
      <w:rFonts w:ascii="Times New Roman" w:eastAsia="Times New Roman" w:hAnsi="Times New Roman" w:cs="Times New Roman"/>
      <w:kern w:val="0"/>
      <w:szCs w:val="20"/>
    </w:rPr>
  </w:style>
  <w:style w:type="paragraph" w:styleId="NormaleWeb">
    <w:name w:val="Normal (Web)"/>
    <w:basedOn w:val="Normale"/>
    <w:uiPriority w:val="99"/>
    <w:unhideWhenUsed/>
    <w:rsid w:val="00383944"/>
    <w:pPr>
      <w:suppressAutoHyphens w:val="0"/>
      <w:spacing w:before="240" w:after="240" w:line="240" w:lineRule="auto"/>
    </w:pPr>
    <w:rPr>
      <w:rFonts w:ascii="Times New Roman" w:eastAsia="Times New Roman" w:hAnsi="Times New Roman" w:cs="Times New Roman"/>
      <w:kern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0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5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18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.terni@postacert.umbria.it" TargetMode="External"/><Relationship Id="rId1" Type="http://schemas.openxmlformats.org/officeDocument/2006/relationships/hyperlink" Target="http://www.comune.terni.it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otezione.civile@comune.terni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Notifica a mezzo Messi Comunali</vt:lpstr>
    </vt:vector>
  </TitlesOfParts>
  <Company>Olidata S.p.A.</Company>
  <LinksUpToDate>false</LinksUpToDate>
  <CharactersWithSpaces>1091</CharactersWithSpaces>
  <SharedDoc>false</SharedDoc>
  <HLinks>
    <vt:vector size="18" baseType="variant">
      <vt:variant>
        <vt:i4>5505145</vt:i4>
      </vt:variant>
      <vt:variant>
        <vt:i4>9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3407913</vt:i4>
      </vt:variant>
      <vt:variant>
        <vt:i4>6</vt:i4>
      </vt:variant>
      <vt:variant>
        <vt:i4>0</vt:i4>
      </vt:variant>
      <vt:variant>
        <vt:i4>5</vt:i4>
      </vt:variant>
      <vt:variant>
        <vt:lpwstr>http://www.comune.terni.it/</vt:lpwstr>
      </vt:variant>
      <vt:variant>
        <vt:lpwstr/>
      </vt:variant>
      <vt:variant>
        <vt:i4>4915324</vt:i4>
      </vt:variant>
      <vt:variant>
        <vt:i4>3</vt:i4>
      </vt:variant>
      <vt:variant>
        <vt:i4>0</vt:i4>
      </vt:variant>
      <vt:variant>
        <vt:i4>5</vt:i4>
      </vt:variant>
      <vt:variant>
        <vt:lpwstr>mailto:protezione.civile@comune.terni.it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 a mezzo Messi Comunali</dc:title>
  <dc:subject/>
  <dc:creator>Friggi Andrea</dc:creator>
  <cp:keywords/>
  <cp:lastModifiedBy>Walter Giammari</cp:lastModifiedBy>
  <cp:revision>2</cp:revision>
  <cp:lastPrinted>2017-01-21T08:46:00Z</cp:lastPrinted>
  <dcterms:created xsi:type="dcterms:W3CDTF">2017-01-21T14:48:00Z</dcterms:created>
  <dcterms:modified xsi:type="dcterms:W3CDTF">2017-01-21T14:48:00Z</dcterms:modified>
</cp:coreProperties>
</file>